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BE1" w:rsidRPr="000F5304" w:rsidRDefault="008A1BE1" w:rsidP="008A1BE1">
      <w:pPr>
        <w:spacing w:after="0" w:line="480" w:lineRule="auto"/>
        <w:jc w:val="center"/>
        <w:rPr>
          <w:rFonts w:ascii="Times New Roman" w:eastAsia="Times New Roman" w:hAnsi="Times New Roman" w:cs="Times New Roman"/>
          <w:sz w:val="24"/>
          <w:szCs w:val="24"/>
        </w:rPr>
      </w:pPr>
    </w:p>
    <w:p w:rsidR="008A1BE1" w:rsidRPr="000F5304" w:rsidRDefault="008A1BE1" w:rsidP="008A1BE1">
      <w:pPr>
        <w:spacing w:after="0" w:line="480" w:lineRule="auto"/>
        <w:jc w:val="center"/>
        <w:rPr>
          <w:rFonts w:ascii="Times New Roman" w:eastAsia="Times New Roman" w:hAnsi="Times New Roman" w:cs="Times New Roman"/>
          <w:sz w:val="24"/>
          <w:szCs w:val="24"/>
        </w:rPr>
      </w:pPr>
    </w:p>
    <w:p w:rsidR="008A1BE1" w:rsidRPr="000F5304" w:rsidRDefault="008A1BE1" w:rsidP="008A1BE1">
      <w:pPr>
        <w:spacing w:after="0" w:line="480" w:lineRule="auto"/>
        <w:jc w:val="center"/>
        <w:rPr>
          <w:rFonts w:ascii="Times New Roman" w:eastAsia="Times New Roman" w:hAnsi="Times New Roman" w:cs="Times New Roman"/>
          <w:sz w:val="24"/>
          <w:szCs w:val="24"/>
        </w:rPr>
      </w:pPr>
    </w:p>
    <w:p w:rsidR="008A1BE1" w:rsidRPr="000F5304" w:rsidRDefault="008A1BE1" w:rsidP="008A1BE1">
      <w:pPr>
        <w:spacing w:after="0" w:line="480" w:lineRule="auto"/>
        <w:jc w:val="center"/>
        <w:rPr>
          <w:rFonts w:ascii="Times New Roman" w:eastAsia="Times New Roman" w:hAnsi="Times New Roman" w:cs="Times New Roman"/>
          <w:sz w:val="24"/>
          <w:szCs w:val="24"/>
        </w:rPr>
      </w:pPr>
    </w:p>
    <w:p w:rsidR="008A1BE1" w:rsidRPr="000F5304" w:rsidRDefault="008A1BE1" w:rsidP="008A1BE1">
      <w:pPr>
        <w:spacing w:after="0" w:line="480" w:lineRule="auto"/>
        <w:jc w:val="center"/>
        <w:rPr>
          <w:rFonts w:ascii="Times New Roman" w:eastAsia="Times New Roman" w:hAnsi="Times New Roman" w:cs="Times New Roman"/>
          <w:sz w:val="24"/>
          <w:szCs w:val="24"/>
        </w:rPr>
      </w:pPr>
    </w:p>
    <w:p w:rsidR="008A1BE1" w:rsidRPr="000F5304" w:rsidRDefault="008A1BE1" w:rsidP="008A1BE1">
      <w:pPr>
        <w:spacing w:after="0" w:line="480" w:lineRule="auto"/>
        <w:jc w:val="center"/>
        <w:rPr>
          <w:rFonts w:ascii="Times New Roman" w:eastAsia="Times New Roman" w:hAnsi="Times New Roman" w:cs="Times New Roman"/>
          <w:sz w:val="24"/>
          <w:szCs w:val="24"/>
        </w:rPr>
      </w:pPr>
    </w:p>
    <w:p w:rsidR="00CF712E" w:rsidRPr="000F5304" w:rsidRDefault="008A1BE1" w:rsidP="008A4E91">
      <w:pPr>
        <w:spacing w:before="100" w:beforeAutospacing="1" w:after="100" w:afterAutospacing="1" w:line="240" w:lineRule="auto"/>
        <w:jc w:val="center"/>
        <w:rPr>
          <w:rFonts w:ascii="Times New Roman" w:eastAsia="Times New Roman" w:hAnsi="Times New Roman" w:cs="Times New Roman"/>
          <w:sz w:val="24"/>
          <w:szCs w:val="24"/>
        </w:rPr>
      </w:pPr>
      <w:r w:rsidRPr="000F5304">
        <w:rPr>
          <w:rFonts w:ascii="Times New Roman" w:eastAsia="Times New Roman" w:hAnsi="Times New Roman" w:cs="Times New Roman"/>
          <w:sz w:val="24"/>
          <w:szCs w:val="24"/>
        </w:rPr>
        <w:t>How Staffing/Scheduling Practices</w:t>
      </w:r>
      <w:r w:rsidR="008A4E91" w:rsidRPr="000F5304">
        <w:rPr>
          <w:rFonts w:ascii="Times New Roman" w:eastAsia="Times New Roman" w:hAnsi="Times New Roman" w:cs="Times New Roman"/>
          <w:sz w:val="24"/>
          <w:szCs w:val="24"/>
        </w:rPr>
        <w:t xml:space="preserve"> Support Patient Care</w:t>
      </w:r>
    </w:p>
    <w:p w:rsidR="008A1BE1" w:rsidRPr="000F5304" w:rsidRDefault="008A1BE1" w:rsidP="008A1BE1">
      <w:pPr>
        <w:spacing w:after="0" w:line="480" w:lineRule="auto"/>
        <w:jc w:val="center"/>
        <w:rPr>
          <w:rFonts w:ascii="Times New Roman" w:eastAsia="Times New Roman" w:hAnsi="Times New Roman" w:cs="Times New Roman"/>
          <w:sz w:val="24"/>
          <w:szCs w:val="24"/>
        </w:rPr>
      </w:pPr>
      <w:r w:rsidRPr="000F5304">
        <w:rPr>
          <w:rFonts w:ascii="Times New Roman" w:eastAsia="Times New Roman" w:hAnsi="Times New Roman" w:cs="Times New Roman"/>
          <w:sz w:val="24"/>
          <w:szCs w:val="24"/>
        </w:rPr>
        <w:t>Student Name:</w:t>
      </w:r>
    </w:p>
    <w:p w:rsidR="008A1BE1" w:rsidRPr="000F5304" w:rsidRDefault="008A1BE1" w:rsidP="008A1BE1">
      <w:pPr>
        <w:spacing w:after="0" w:line="480" w:lineRule="auto"/>
        <w:jc w:val="center"/>
        <w:rPr>
          <w:rFonts w:ascii="Times New Roman" w:eastAsia="Times New Roman" w:hAnsi="Times New Roman" w:cs="Times New Roman"/>
          <w:sz w:val="24"/>
          <w:szCs w:val="24"/>
        </w:rPr>
      </w:pPr>
      <w:r w:rsidRPr="000F5304">
        <w:rPr>
          <w:rFonts w:ascii="Times New Roman" w:eastAsia="Times New Roman" w:hAnsi="Times New Roman" w:cs="Times New Roman"/>
          <w:sz w:val="24"/>
          <w:szCs w:val="24"/>
        </w:rPr>
        <w:t>Institutional Affiliation:</w:t>
      </w:r>
    </w:p>
    <w:p w:rsidR="00196D2A" w:rsidRPr="000F5304" w:rsidRDefault="00196D2A">
      <w:pPr>
        <w:rPr>
          <w:rFonts w:ascii="Times New Roman" w:eastAsia="Times New Roman" w:hAnsi="Times New Roman" w:cs="Times New Roman"/>
          <w:sz w:val="24"/>
          <w:szCs w:val="24"/>
        </w:rPr>
      </w:pPr>
      <w:r w:rsidRPr="000F5304">
        <w:rPr>
          <w:rFonts w:ascii="Times New Roman" w:eastAsia="Times New Roman" w:hAnsi="Times New Roman" w:cs="Times New Roman"/>
          <w:sz w:val="24"/>
          <w:szCs w:val="24"/>
        </w:rPr>
        <w:br w:type="page"/>
      </w:r>
    </w:p>
    <w:p w:rsidR="00391EC3" w:rsidRDefault="00534401" w:rsidP="00196D2A">
      <w:pPr>
        <w:spacing w:after="0" w:line="480" w:lineRule="auto"/>
        <w:rPr>
          <w:rFonts w:ascii="Times New Roman" w:hAnsi="Times New Roman" w:cs="Times New Roman"/>
        </w:rPr>
      </w:pPr>
      <w:r w:rsidRPr="000F5304">
        <w:rPr>
          <w:rFonts w:ascii="Times New Roman" w:hAnsi="Times New Roman" w:cs="Times New Roman"/>
        </w:rPr>
        <w:lastRenderedPageBreak/>
        <w:tab/>
        <w:t>As focus shifts from volume-driven, to what can be termed as value-as well as, outcome-driven approach to the offering of patient care, the need of not only identifying but also redesigning those processes together with practices, which were purposely designed for both speed and efficiency, but fail to optimize value along with positive results within patient care is vital.</w:t>
      </w:r>
      <w:r w:rsidR="00404649">
        <w:rPr>
          <w:rFonts w:ascii="Times New Roman" w:hAnsi="Times New Roman" w:cs="Times New Roman"/>
        </w:rPr>
        <w:t xml:space="preserve"> Some of the practices that have to be redesigned are such as staffing and schedule</w:t>
      </w:r>
      <w:r w:rsidR="00E65AFB">
        <w:rPr>
          <w:rFonts w:ascii="Times New Roman" w:hAnsi="Times New Roman" w:cs="Times New Roman"/>
        </w:rPr>
        <w:t xml:space="preserve"> (</w:t>
      </w:r>
      <w:r w:rsidR="00E65AFB" w:rsidRPr="003646E4">
        <w:rPr>
          <w:rFonts w:ascii="Times New Roman" w:hAnsi="Times New Roman" w:cs="Times New Roman"/>
        </w:rPr>
        <w:t>McHugh</w:t>
      </w:r>
      <w:r w:rsidR="00E65AFB">
        <w:rPr>
          <w:rFonts w:ascii="Times New Roman" w:hAnsi="Times New Roman" w:cs="Times New Roman"/>
        </w:rPr>
        <w:t xml:space="preserve"> et al., 2011)</w:t>
      </w:r>
      <w:r w:rsidR="00404649">
        <w:rPr>
          <w:rFonts w:ascii="Times New Roman" w:hAnsi="Times New Roman" w:cs="Times New Roman"/>
        </w:rPr>
        <w:t>.</w:t>
      </w:r>
      <w:r w:rsidR="00391EC3">
        <w:rPr>
          <w:rFonts w:ascii="Times New Roman" w:hAnsi="Times New Roman" w:cs="Times New Roman"/>
        </w:rPr>
        <w:t xml:space="preserve"> </w:t>
      </w:r>
      <w:r w:rsidR="00415853">
        <w:rPr>
          <w:rFonts w:ascii="Times New Roman" w:hAnsi="Times New Roman" w:cs="Times New Roman"/>
        </w:rPr>
        <w:t xml:space="preserve">One of the commonly used scheduling technique is overtime, especially in the cases whereby there is a shortage in the nursing personnel. </w:t>
      </w:r>
    </w:p>
    <w:p w:rsidR="00833297" w:rsidRDefault="00831241" w:rsidP="00391EC3">
      <w:pPr>
        <w:spacing w:after="0" w:line="480" w:lineRule="auto"/>
        <w:ind w:firstLine="720"/>
        <w:rPr>
          <w:rFonts w:ascii="Times New Roman" w:hAnsi="Times New Roman" w:cs="Times New Roman"/>
        </w:rPr>
      </w:pPr>
      <w:r>
        <w:rPr>
          <w:rFonts w:ascii="Times New Roman" w:hAnsi="Times New Roman" w:cs="Times New Roman"/>
        </w:rPr>
        <w:t xml:space="preserve">However, once left unmanaged, </w:t>
      </w:r>
      <w:r w:rsidR="003574C6">
        <w:rPr>
          <w:rFonts w:ascii="Times New Roman" w:hAnsi="Times New Roman" w:cs="Times New Roman"/>
        </w:rPr>
        <w:t xml:space="preserve">overtime has the potential of creating deeply </w:t>
      </w:r>
      <w:r w:rsidR="006A56EB">
        <w:rPr>
          <w:rFonts w:ascii="Times New Roman" w:hAnsi="Times New Roman" w:cs="Times New Roman"/>
        </w:rPr>
        <w:t xml:space="preserve">embedded problems, which have rippling impact on other aspects of a healthcare organization, inclusive of patient satisfaction. </w:t>
      </w:r>
      <w:r w:rsidR="00B92DF9">
        <w:rPr>
          <w:rFonts w:ascii="Times New Roman" w:hAnsi="Times New Roman" w:cs="Times New Roman"/>
        </w:rPr>
        <w:t xml:space="preserve">There is the need of minimizing staff overtime. In the event healthcare organizations embrace measures </w:t>
      </w:r>
      <w:r w:rsidR="000B2CA6">
        <w:rPr>
          <w:rFonts w:ascii="Times New Roman" w:hAnsi="Times New Roman" w:cs="Times New Roman"/>
        </w:rPr>
        <w:t>that reduce shift together with workweek length, in addition to setting guidelines about what should be considered as acceptable overtime hours, the nurses my not have the obligation to work extra time.</w:t>
      </w:r>
      <w:r w:rsidR="00391EC3">
        <w:rPr>
          <w:rFonts w:ascii="Times New Roman" w:hAnsi="Times New Roman" w:cs="Times New Roman"/>
        </w:rPr>
        <w:t xml:space="preserve"> </w:t>
      </w:r>
      <w:r w:rsidR="00833297">
        <w:rPr>
          <w:rFonts w:ascii="Times New Roman" w:hAnsi="Times New Roman" w:cs="Times New Roman"/>
        </w:rPr>
        <w:t>On the side of staffing, there i</w:t>
      </w:r>
      <w:r w:rsidR="00D94825">
        <w:rPr>
          <w:rFonts w:ascii="Times New Roman" w:hAnsi="Times New Roman" w:cs="Times New Roman"/>
        </w:rPr>
        <w:t xml:space="preserve">s the need for hospitals to adhere to the set mandatory staffing ratios. </w:t>
      </w:r>
      <w:r w:rsidR="00391EC3">
        <w:rPr>
          <w:rFonts w:ascii="Times New Roman" w:hAnsi="Times New Roman" w:cs="Times New Roman"/>
        </w:rPr>
        <w:t>Available research indicates that appropriate nurse staffing assists in reducing nurse fatigue, thereby promoting not only increased safety but also job satisfaction</w:t>
      </w:r>
      <w:r w:rsidR="00093726">
        <w:rPr>
          <w:rFonts w:ascii="Times New Roman" w:hAnsi="Times New Roman" w:cs="Times New Roman"/>
        </w:rPr>
        <w:t xml:space="preserve"> (</w:t>
      </w:r>
      <w:r w:rsidR="00093726" w:rsidRPr="00FD0224">
        <w:rPr>
          <w:rFonts w:ascii="Times New Roman" w:hAnsi="Times New Roman" w:cs="Times New Roman"/>
        </w:rPr>
        <w:t>Amer</w:t>
      </w:r>
      <w:r w:rsidR="00093726">
        <w:rPr>
          <w:rFonts w:ascii="Times New Roman" w:hAnsi="Times New Roman" w:cs="Times New Roman"/>
        </w:rPr>
        <w:t>ican Nurses Association, 2015)</w:t>
      </w:r>
      <w:r w:rsidR="00391EC3">
        <w:rPr>
          <w:rFonts w:ascii="Times New Roman" w:hAnsi="Times New Roman" w:cs="Times New Roman"/>
        </w:rPr>
        <w:t xml:space="preserve">. </w:t>
      </w:r>
    </w:p>
    <w:p w:rsidR="00AA1E7D" w:rsidRDefault="00AA1E7D">
      <w:pPr>
        <w:rPr>
          <w:rFonts w:ascii="Times New Roman" w:hAnsi="Times New Roman" w:cs="Times New Roman"/>
        </w:rPr>
      </w:pPr>
      <w:r>
        <w:rPr>
          <w:rFonts w:ascii="Times New Roman" w:hAnsi="Times New Roman" w:cs="Times New Roman"/>
        </w:rPr>
        <w:br w:type="page"/>
      </w:r>
    </w:p>
    <w:p w:rsidR="00AA1E7D" w:rsidRDefault="00AA1E7D" w:rsidP="00AA1E7D">
      <w:pPr>
        <w:spacing w:after="0" w:line="480" w:lineRule="auto"/>
        <w:jc w:val="center"/>
        <w:rPr>
          <w:rFonts w:ascii="Times New Roman" w:hAnsi="Times New Roman" w:cs="Times New Roman"/>
        </w:rPr>
      </w:pPr>
      <w:r>
        <w:rPr>
          <w:rFonts w:ascii="Times New Roman" w:hAnsi="Times New Roman" w:cs="Times New Roman"/>
        </w:rPr>
        <w:lastRenderedPageBreak/>
        <w:t>References</w:t>
      </w:r>
    </w:p>
    <w:p w:rsidR="00AA1E7D" w:rsidRDefault="00FD0224" w:rsidP="00B21DD4">
      <w:pPr>
        <w:spacing w:after="0" w:line="480" w:lineRule="auto"/>
        <w:ind w:left="720" w:hanging="720"/>
        <w:rPr>
          <w:rFonts w:ascii="Times New Roman" w:hAnsi="Times New Roman" w:cs="Times New Roman"/>
        </w:rPr>
      </w:pPr>
      <w:r w:rsidRPr="00FD0224">
        <w:rPr>
          <w:rFonts w:ascii="Times New Roman" w:hAnsi="Times New Roman" w:cs="Times New Roman"/>
        </w:rPr>
        <w:t>American Nurses Association. (2015). Optimal nurse staffing to improve quality of care and patient outcomes executive summary.</w:t>
      </w:r>
    </w:p>
    <w:p w:rsidR="00485942" w:rsidRPr="000F5304" w:rsidRDefault="003646E4" w:rsidP="00B21DD4">
      <w:pPr>
        <w:spacing w:after="0" w:line="480" w:lineRule="auto"/>
        <w:ind w:left="720" w:hanging="720"/>
        <w:rPr>
          <w:rFonts w:ascii="Times New Roman" w:hAnsi="Times New Roman" w:cs="Times New Roman"/>
        </w:rPr>
      </w:pPr>
      <w:r w:rsidRPr="003646E4">
        <w:rPr>
          <w:rFonts w:ascii="Times New Roman" w:hAnsi="Times New Roman" w:cs="Times New Roman"/>
        </w:rPr>
        <w:t xml:space="preserve">McHugh, M. D., </w:t>
      </w:r>
      <w:proofErr w:type="spellStart"/>
      <w:r w:rsidRPr="003646E4">
        <w:rPr>
          <w:rFonts w:ascii="Times New Roman" w:hAnsi="Times New Roman" w:cs="Times New Roman"/>
        </w:rPr>
        <w:t>Kutney</w:t>
      </w:r>
      <w:proofErr w:type="spellEnd"/>
      <w:r w:rsidRPr="003646E4">
        <w:rPr>
          <w:rFonts w:ascii="Times New Roman" w:hAnsi="Times New Roman" w:cs="Times New Roman"/>
        </w:rPr>
        <w:t xml:space="preserve">-Lee, A., </w:t>
      </w:r>
      <w:proofErr w:type="spellStart"/>
      <w:r w:rsidRPr="003646E4">
        <w:rPr>
          <w:rFonts w:ascii="Times New Roman" w:hAnsi="Times New Roman" w:cs="Times New Roman"/>
        </w:rPr>
        <w:t>Cimiotti</w:t>
      </w:r>
      <w:proofErr w:type="spellEnd"/>
      <w:r w:rsidRPr="003646E4">
        <w:rPr>
          <w:rFonts w:ascii="Times New Roman" w:hAnsi="Times New Roman" w:cs="Times New Roman"/>
        </w:rPr>
        <w:t xml:space="preserve">, J. P., Sloane, D. M., &amp; Aiken, L. H. (2011). Nurses’ widespread job dissatisfaction, burnout, and frustration with health benefits signal problems for patient care. </w:t>
      </w:r>
      <w:r w:rsidRPr="009D34CC">
        <w:rPr>
          <w:rFonts w:ascii="Times New Roman" w:hAnsi="Times New Roman" w:cs="Times New Roman"/>
          <w:i/>
        </w:rPr>
        <w:t>Health Affairs, 30</w:t>
      </w:r>
      <w:r w:rsidRPr="003646E4">
        <w:rPr>
          <w:rFonts w:ascii="Times New Roman" w:hAnsi="Times New Roman" w:cs="Times New Roman"/>
        </w:rPr>
        <w:t>(2), 202-21</w:t>
      </w:r>
      <w:bookmarkStart w:id="0" w:name="_GoBack"/>
      <w:bookmarkEnd w:id="0"/>
      <w:r w:rsidRPr="003646E4">
        <w:rPr>
          <w:rFonts w:ascii="Times New Roman" w:hAnsi="Times New Roman" w:cs="Times New Roman"/>
        </w:rPr>
        <w:t>0.</w:t>
      </w:r>
    </w:p>
    <w:sectPr w:rsidR="00485942" w:rsidRPr="000F5304" w:rsidSect="008A1B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D6A" w:rsidRDefault="00386D6A" w:rsidP="00486F69">
      <w:pPr>
        <w:spacing w:after="0" w:line="240" w:lineRule="auto"/>
      </w:pPr>
      <w:r>
        <w:separator/>
      </w:r>
    </w:p>
  </w:endnote>
  <w:endnote w:type="continuationSeparator" w:id="0">
    <w:p w:rsidR="00386D6A" w:rsidRDefault="00386D6A" w:rsidP="00486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D6A" w:rsidRDefault="00386D6A" w:rsidP="00486F69">
      <w:pPr>
        <w:spacing w:after="0" w:line="240" w:lineRule="auto"/>
      </w:pPr>
      <w:r>
        <w:separator/>
      </w:r>
    </w:p>
  </w:footnote>
  <w:footnote w:type="continuationSeparator" w:id="0">
    <w:p w:rsidR="00386D6A" w:rsidRDefault="00386D6A" w:rsidP="00486F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F69" w:rsidRPr="008A1BE1" w:rsidRDefault="00196D2A" w:rsidP="008A1BE1">
    <w:pPr>
      <w:pStyle w:val="Header"/>
    </w:pPr>
    <w:r w:rsidRPr="00BC4B40">
      <w:rPr>
        <w:rFonts w:ascii="Times New Roman" w:eastAsia="Times New Roman" w:hAnsi="Times New Roman" w:cs="Times New Roman"/>
        <w:sz w:val="24"/>
        <w:szCs w:val="24"/>
      </w:rPr>
      <w:t>STAFFING/SCHEDULING PRACTICES</w:t>
    </w:r>
    <w:r>
      <w:t xml:space="preserve">                                           </w:t>
    </w:r>
    <w:sdt>
      <w:sdtPr>
        <w:id w:val="1819533838"/>
        <w:docPartObj>
          <w:docPartGallery w:val="Page Numbers (Top of Page)"/>
          <w:docPartUnique/>
        </w:docPartObj>
      </w:sdtPr>
      <w:sdtEndPr>
        <w:rPr>
          <w:rFonts w:ascii="Times New Roman" w:hAnsi="Times New Roman" w:cs="Times New Roman"/>
          <w:noProof/>
          <w:sz w:val="24"/>
          <w:szCs w:val="24"/>
        </w:rPr>
      </w:sdtEndPr>
      <w:sdtContent>
        <w:r>
          <w:t xml:space="preserve">                                                            </w:t>
        </w:r>
        <w:r w:rsidRPr="008A1BE1">
          <w:rPr>
            <w:rFonts w:ascii="Times New Roman" w:hAnsi="Times New Roman" w:cs="Times New Roman"/>
            <w:sz w:val="24"/>
            <w:szCs w:val="24"/>
          </w:rPr>
          <w:fldChar w:fldCharType="begin"/>
        </w:r>
        <w:r w:rsidRPr="008A1BE1">
          <w:rPr>
            <w:rFonts w:ascii="Times New Roman" w:hAnsi="Times New Roman" w:cs="Times New Roman"/>
            <w:sz w:val="24"/>
            <w:szCs w:val="24"/>
          </w:rPr>
          <w:instrText xml:space="preserve"> PAGE   \* MERGEFORMAT </w:instrText>
        </w:r>
        <w:r w:rsidRPr="008A1BE1">
          <w:rPr>
            <w:rFonts w:ascii="Times New Roman" w:hAnsi="Times New Roman" w:cs="Times New Roman"/>
            <w:sz w:val="24"/>
            <w:szCs w:val="24"/>
          </w:rPr>
          <w:fldChar w:fldCharType="separate"/>
        </w:r>
        <w:r w:rsidR="00B21DD4">
          <w:rPr>
            <w:rFonts w:ascii="Times New Roman" w:hAnsi="Times New Roman" w:cs="Times New Roman"/>
            <w:noProof/>
            <w:sz w:val="24"/>
            <w:szCs w:val="24"/>
          </w:rPr>
          <w:t>2</w:t>
        </w:r>
        <w:r w:rsidRPr="008A1BE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BE1" w:rsidRPr="008A1BE1" w:rsidRDefault="008A1BE1" w:rsidP="008A1BE1">
    <w:pPr>
      <w:pStyle w:val="Header"/>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Pr="00BC4B40">
      <w:rPr>
        <w:rFonts w:ascii="Times New Roman" w:eastAsia="Times New Roman" w:hAnsi="Times New Roman" w:cs="Times New Roman"/>
        <w:sz w:val="24"/>
        <w:szCs w:val="24"/>
      </w:rPr>
      <w:t>STAFFING/SCHEDULING PRACTICES</w:t>
    </w:r>
    <w:r>
      <w:t xml:space="preserve">                                           </w:t>
    </w:r>
    <w:sdt>
      <w:sdtPr>
        <w:id w:val="-271169659"/>
        <w:docPartObj>
          <w:docPartGallery w:val="Page Numbers (Top of Page)"/>
          <w:docPartUnique/>
        </w:docPartObj>
      </w:sdtPr>
      <w:sdtEndPr>
        <w:rPr>
          <w:rFonts w:ascii="Times New Roman" w:hAnsi="Times New Roman" w:cs="Times New Roman"/>
          <w:noProof/>
          <w:sz w:val="24"/>
          <w:szCs w:val="24"/>
        </w:rPr>
      </w:sdtEndPr>
      <w:sdtContent>
        <w:r>
          <w:t xml:space="preserve">                              </w:t>
        </w:r>
        <w:r w:rsidRPr="008A1BE1">
          <w:rPr>
            <w:rFonts w:ascii="Times New Roman" w:hAnsi="Times New Roman" w:cs="Times New Roman"/>
            <w:sz w:val="24"/>
            <w:szCs w:val="24"/>
          </w:rPr>
          <w:fldChar w:fldCharType="begin"/>
        </w:r>
        <w:r w:rsidRPr="008A1BE1">
          <w:rPr>
            <w:rFonts w:ascii="Times New Roman" w:hAnsi="Times New Roman" w:cs="Times New Roman"/>
            <w:sz w:val="24"/>
            <w:szCs w:val="24"/>
          </w:rPr>
          <w:instrText xml:space="preserve"> PAGE   \* MERGEFORMAT </w:instrText>
        </w:r>
        <w:r w:rsidRPr="008A1BE1">
          <w:rPr>
            <w:rFonts w:ascii="Times New Roman" w:hAnsi="Times New Roman" w:cs="Times New Roman"/>
            <w:sz w:val="24"/>
            <w:szCs w:val="24"/>
          </w:rPr>
          <w:fldChar w:fldCharType="separate"/>
        </w:r>
        <w:r w:rsidR="00EF6241">
          <w:rPr>
            <w:rFonts w:ascii="Times New Roman" w:hAnsi="Times New Roman" w:cs="Times New Roman"/>
            <w:noProof/>
            <w:sz w:val="24"/>
            <w:szCs w:val="24"/>
          </w:rPr>
          <w:t>1</w:t>
        </w:r>
        <w:r w:rsidRPr="008A1BE1">
          <w:rPr>
            <w:rFonts w:ascii="Times New Roman" w:hAnsi="Times New Roman" w:cs="Times New Roman"/>
            <w:noProof/>
            <w:sz w:val="24"/>
            <w:szCs w:val="24"/>
          </w:rPr>
          <w:fldChar w:fldCharType="end"/>
        </w:r>
      </w:sdtContent>
    </w:sdt>
  </w:p>
  <w:p w:rsidR="00486F69" w:rsidRDefault="00486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F69"/>
    <w:rsid w:val="0003361C"/>
    <w:rsid w:val="00093726"/>
    <w:rsid w:val="000B2CA6"/>
    <w:rsid w:val="000F5304"/>
    <w:rsid w:val="00196D2A"/>
    <w:rsid w:val="003574C6"/>
    <w:rsid w:val="003646E4"/>
    <w:rsid w:val="00386D6A"/>
    <w:rsid w:val="00391EC3"/>
    <w:rsid w:val="00404649"/>
    <w:rsid w:val="00415853"/>
    <w:rsid w:val="00485942"/>
    <w:rsid w:val="00486F69"/>
    <w:rsid w:val="00534401"/>
    <w:rsid w:val="00574A67"/>
    <w:rsid w:val="006A56EB"/>
    <w:rsid w:val="00831241"/>
    <w:rsid w:val="00833297"/>
    <w:rsid w:val="008A1BE1"/>
    <w:rsid w:val="008A4E91"/>
    <w:rsid w:val="009A467B"/>
    <w:rsid w:val="009D34CC"/>
    <w:rsid w:val="00AA1E7D"/>
    <w:rsid w:val="00B21DD4"/>
    <w:rsid w:val="00B82B36"/>
    <w:rsid w:val="00B92DF9"/>
    <w:rsid w:val="00BF5A82"/>
    <w:rsid w:val="00CF712E"/>
    <w:rsid w:val="00CF72C0"/>
    <w:rsid w:val="00D94825"/>
    <w:rsid w:val="00E65AFB"/>
    <w:rsid w:val="00EF25AB"/>
    <w:rsid w:val="00EF6241"/>
    <w:rsid w:val="00FD0224"/>
    <w:rsid w:val="00FE1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3FF6A7-0995-4B55-A449-84F23586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F69"/>
  </w:style>
  <w:style w:type="paragraph" w:styleId="Footer">
    <w:name w:val="footer"/>
    <w:basedOn w:val="Normal"/>
    <w:link w:val="FooterChar"/>
    <w:uiPriority w:val="99"/>
    <w:unhideWhenUsed/>
    <w:rsid w:val="00486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F69"/>
  </w:style>
  <w:style w:type="paragraph" w:styleId="BalloonText">
    <w:name w:val="Balloon Text"/>
    <w:basedOn w:val="Normal"/>
    <w:link w:val="BalloonTextChar"/>
    <w:uiPriority w:val="99"/>
    <w:semiHidden/>
    <w:unhideWhenUsed/>
    <w:rsid w:val="008A1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B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kimanu</dc:creator>
  <cp:lastModifiedBy>Admin</cp:lastModifiedBy>
  <cp:revision>27</cp:revision>
  <dcterms:created xsi:type="dcterms:W3CDTF">2018-04-05T15:09:00Z</dcterms:created>
  <dcterms:modified xsi:type="dcterms:W3CDTF">2018-04-05T16:13:00Z</dcterms:modified>
</cp:coreProperties>
</file>